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199" w:rsidRDefault="002F3199" w:rsidP="002F3199">
      <w:r>
        <w:t>DISCLAIMER</w:t>
      </w:r>
    </w:p>
    <w:p w:rsidR="002F3199" w:rsidRDefault="002F3199" w:rsidP="002F3199"/>
    <w:p w:rsidR="002F3199" w:rsidRDefault="002F3199" w:rsidP="002F3199">
      <w:r>
        <w:t>L’analisi della bolletta viene effettuata gratuitamente sulla base dei dati e dei documenti forniti dall’utente.</w:t>
      </w:r>
    </w:p>
    <w:p w:rsidR="002F3199" w:rsidRDefault="002F3199" w:rsidP="002F3199"/>
    <w:p w:rsidR="002F3199" w:rsidRDefault="002F3199" w:rsidP="002F3199">
      <w:r>
        <w:t>Le eventuali valutazioni economiche e comparative hanno carattere puramente informativo e non costituiscono garanzia di risparmio né proposta contrattuale vincolante.</w:t>
      </w:r>
    </w:p>
    <w:p w:rsidR="002F3199" w:rsidRDefault="002F3199" w:rsidP="002F3199"/>
    <w:p w:rsidR="002F3199" w:rsidRDefault="002F3199" w:rsidP="002F3199">
      <w:r>
        <w:t>L’eventuale presenza di condizioni economicamente migliorative sarà valutata caso per caso in relazione ai consumi, alla tipologia di fornitura, alle condizioni di mercato e alle offerte disponibili al momento dell’analisi.</w:t>
      </w:r>
    </w:p>
    <w:p w:rsidR="002F3199" w:rsidRDefault="002F3199" w:rsidP="002F3199"/>
    <w:p w:rsidR="002F3199" w:rsidRDefault="002F3199" w:rsidP="002F3199">
      <w:r>
        <w:t>L’utente rimane libero di accettare o meno eventuali proposte commerciali senza alcun obbligo.</w:t>
      </w:r>
    </w:p>
    <w:p w:rsidR="002F3199" w:rsidRDefault="002F3199" w:rsidP="002F3199"/>
    <w:p w:rsidR="002F3199" w:rsidRDefault="002F3199" w:rsidP="002F3199">
      <w:r>
        <w:t>Qualora dall’analisi non emergano condizioni migliorative rispetto alla fornitura in essere, potrà essere riconosciuto un buono digitale secondo le modalità previste dal regolamento dell’iniziativa.</w:t>
      </w:r>
    </w:p>
    <w:p w:rsidR="002F3199" w:rsidRDefault="002F3199" w:rsidP="002F3199"/>
    <w:p w:rsidR="002F3199" w:rsidRDefault="002F3199" w:rsidP="002F3199">
      <w:r>
        <w:t>L’iniziativa non costituisce concorso a premi ai sensi del DPR 430/2001 in quanto non prevede estrazioni, graduatorie, vincite aleatorie o assegnazioni basate sulla sorte.</w:t>
      </w:r>
    </w:p>
    <w:p w:rsidR="002F3199" w:rsidRDefault="002F3199" w:rsidP="002F3199"/>
    <w:p w:rsidR="00E43938" w:rsidRDefault="002F3199" w:rsidP="002F3199">
      <w:r>
        <w:t>Il Promotore si riserva il diritto di escludere richieste incomplete, duplicate, non leggibili o ritenute anomale.</w:t>
      </w:r>
    </w:p>
    <w:sectPr w:rsidR="00E43938" w:rsidSect="00C161A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9"/>
    <w:rsid w:val="001E5313"/>
    <w:rsid w:val="002F3199"/>
    <w:rsid w:val="00C161AC"/>
    <w:rsid w:val="00E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A018760-C600-EC44-8058-AAE1D2D0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caliandro</dc:creator>
  <cp:keywords/>
  <dc:description/>
  <cp:lastModifiedBy>massimo caliandro</cp:lastModifiedBy>
  <cp:revision>1</cp:revision>
  <dcterms:created xsi:type="dcterms:W3CDTF">2026-05-15T09:04:00Z</dcterms:created>
  <dcterms:modified xsi:type="dcterms:W3CDTF">2026-05-15T09:04:00Z</dcterms:modified>
</cp:coreProperties>
</file>